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D6C7" w14:textId="77777777" w:rsidR="001225FA" w:rsidRPr="00134E53" w:rsidRDefault="001225FA" w:rsidP="001225FA">
      <w:pPr>
        <w:rPr>
          <w:rFonts w:ascii="Poppins" w:hAnsi="Poppins" w:cs="Poppins"/>
          <w:bCs/>
          <w:iCs/>
          <w:sz w:val="20"/>
          <w:szCs w:val="20"/>
        </w:rPr>
      </w:pPr>
      <w:r w:rsidRPr="00134E53">
        <w:rPr>
          <w:rFonts w:ascii="Poppins" w:hAnsi="Poppins" w:cs="Poppins"/>
          <w:bCs/>
          <w:iCs/>
          <w:sz w:val="20"/>
          <w:szCs w:val="20"/>
        </w:rPr>
        <w:t>(Nom de la collectivité)</w:t>
      </w:r>
    </w:p>
    <w:p w14:paraId="41B72A21" w14:textId="77777777" w:rsidR="001225FA" w:rsidRPr="006F7151" w:rsidRDefault="001225FA" w:rsidP="001225FA">
      <w:pPr>
        <w:ind w:left="708" w:firstLine="708"/>
        <w:rPr>
          <w:rFonts w:ascii="Poppins" w:hAnsi="Poppins" w:cs="Poppins"/>
          <w:iCs/>
          <w:sz w:val="20"/>
          <w:szCs w:val="20"/>
        </w:rPr>
      </w:pPr>
      <w:r w:rsidRPr="006F7151">
        <w:rPr>
          <w:rFonts w:ascii="Poppins" w:hAnsi="Poppins" w:cs="Poppins"/>
          <w:iCs/>
          <w:sz w:val="20"/>
          <w:szCs w:val="20"/>
        </w:rPr>
        <w:t xml:space="preserve">L’an deux mil </w:t>
      </w:r>
    </w:p>
    <w:p w14:paraId="2AD8121A" w14:textId="77777777" w:rsidR="001225FA" w:rsidRPr="006F7151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6F7151">
        <w:rPr>
          <w:rFonts w:ascii="Poppins" w:hAnsi="Poppins" w:cs="Poppins"/>
          <w:iCs/>
          <w:sz w:val="20"/>
          <w:szCs w:val="20"/>
        </w:rPr>
        <w:tab/>
      </w:r>
      <w:r w:rsidRPr="006F7151">
        <w:rPr>
          <w:rFonts w:ascii="Poppins" w:hAnsi="Poppins" w:cs="Poppins"/>
          <w:iCs/>
          <w:sz w:val="20"/>
          <w:szCs w:val="20"/>
        </w:rPr>
        <w:tab/>
        <w:t>Le</w:t>
      </w:r>
      <w:r w:rsidRPr="006F7151">
        <w:rPr>
          <w:rFonts w:ascii="Poppins" w:hAnsi="Poppins" w:cs="Poppins"/>
          <w:bCs/>
          <w:iCs/>
          <w:sz w:val="20"/>
          <w:szCs w:val="20"/>
        </w:rPr>
        <w:t xml:space="preserve"> JJ/MM</w:t>
      </w:r>
      <w:r w:rsidRPr="006F7151">
        <w:rPr>
          <w:rFonts w:ascii="Poppins" w:hAnsi="Poppins" w:cs="Poppins"/>
          <w:iCs/>
          <w:sz w:val="20"/>
          <w:szCs w:val="20"/>
        </w:rPr>
        <w:t xml:space="preserve"> à </w:t>
      </w:r>
      <w:r w:rsidRPr="00134E53">
        <w:rPr>
          <w:rFonts w:ascii="Poppins" w:hAnsi="Poppins" w:cs="Poppins"/>
          <w:iCs/>
          <w:sz w:val="20"/>
          <w:szCs w:val="20"/>
        </w:rPr>
        <w:t>(heures / minutes)</w:t>
      </w:r>
    </w:p>
    <w:p w14:paraId="7E868017" w14:textId="6CF178BF" w:rsidR="001225FA" w:rsidRPr="006F7151" w:rsidRDefault="001225FA" w:rsidP="001225FA">
      <w:pPr>
        <w:ind w:left="1416"/>
        <w:rPr>
          <w:rFonts w:ascii="Poppins" w:hAnsi="Poppins" w:cs="Poppins"/>
          <w:iCs/>
          <w:sz w:val="20"/>
          <w:szCs w:val="20"/>
        </w:rPr>
      </w:pPr>
      <w:r w:rsidRPr="006F7151">
        <w:rPr>
          <w:rFonts w:ascii="Poppins" w:hAnsi="Poppins" w:cs="Poppins"/>
          <w:iCs/>
          <w:sz w:val="20"/>
          <w:szCs w:val="20"/>
        </w:rPr>
        <w:t xml:space="preserve">Le conseil </w:t>
      </w:r>
      <w:r>
        <w:rPr>
          <w:rFonts w:ascii="Poppins" w:hAnsi="Poppins" w:cs="Poppins"/>
          <w:iCs/>
          <w:sz w:val="20"/>
          <w:szCs w:val="20"/>
        </w:rPr>
        <w:t>……….</w:t>
      </w:r>
      <w:r w:rsidRPr="006F7151">
        <w:rPr>
          <w:rFonts w:ascii="Poppins" w:hAnsi="Poppins" w:cs="Poppins"/>
          <w:iCs/>
          <w:sz w:val="20"/>
          <w:szCs w:val="20"/>
        </w:rPr>
        <w:t xml:space="preserve"> légalement convoqué s’est réuni à la Mairie en séance publique sous la présidence de</w:t>
      </w:r>
      <w:r w:rsidRPr="00134E53">
        <w:rPr>
          <w:rFonts w:ascii="Poppins" w:hAnsi="Poppins" w:cs="Poppins"/>
          <w:iCs/>
          <w:sz w:val="20"/>
          <w:szCs w:val="20"/>
        </w:rPr>
        <w:t xml:space="preserve"> (nom, prénom) </w:t>
      </w:r>
      <w:r w:rsidRPr="006F7151">
        <w:rPr>
          <w:rFonts w:ascii="Poppins" w:hAnsi="Poppins" w:cs="Poppins"/>
          <w:iCs/>
          <w:sz w:val="20"/>
          <w:szCs w:val="20"/>
        </w:rPr>
        <w:t>, Maire / Président.</w:t>
      </w:r>
    </w:p>
    <w:p w14:paraId="0697D8E3" w14:textId="77777777" w:rsidR="001225FA" w:rsidRPr="00134E53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  <w:r w:rsidRPr="00134E53">
        <w:rPr>
          <w:rFonts w:ascii="Poppins" w:hAnsi="Poppins" w:cs="Poppins"/>
          <w:b w:val="0"/>
          <w:bCs w:val="0"/>
          <w:iCs/>
          <w:sz w:val="20"/>
        </w:rPr>
        <w:t>Date de convocation JJ/MM/AAAA</w:t>
      </w:r>
    </w:p>
    <w:p w14:paraId="5B31D4A4" w14:textId="77777777" w:rsidR="001225FA" w:rsidRPr="00134E53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  <w:r w:rsidRPr="00134E53">
        <w:rPr>
          <w:rFonts w:ascii="Poppins" w:hAnsi="Poppins" w:cs="Poppins"/>
          <w:b w:val="0"/>
          <w:bCs w:val="0"/>
          <w:iCs/>
          <w:sz w:val="20"/>
        </w:rPr>
        <w:t>Date d’affichage JJ/MM/AAAA</w:t>
      </w:r>
    </w:p>
    <w:p w14:paraId="0D576605" w14:textId="77777777" w:rsidR="001225FA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</w:p>
    <w:p w14:paraId="199A589A" w14:textId="57164B66" w:rsidR="001225FA" w:rsidRPr="00134E53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  <w:r w:rsidRPr="00134E53">
        <w:rPr>
          <w:rFonts w:ascii="Poppins" w:hAnsi="Poppins" w:cs="Poppins"/>
          <w:b w:val="0"/>
          <w:bCs w:val="0"/>
          <w:iCs/>
          <w:sz w:val="20"/>
        </w:rPr>
        <w:t>Nombre de conseillers</w:t>
      </w:r>
    </w:p>
    <w:p w14:paraId="7BC4C44A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en exercice :</w:t>
      </w:r>
    </w:p>
    <w:p w14:paraId="46AB5700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Présents :</w:t>
      </w:r>
    </w:p>
    <w:p w14:paraId="36356841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Votants :</w:t>
      </w:r>
    </w:p>
    <w:p w14:paraId="39ED4381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Pouvoir :</w:t>
      </w:r>
    </w:p>
    <w:p w14:paraId="5E43870D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ab/>
        <w:t>Présents :</w:t>
      </w:r>
    </w:p>
    <w:p w14:paraId="5FA0D9BC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ab/>
        <w:t>Absents :</w:t>
      </w:r>
    </w:p>
    <w:p w14:paraId="38CDDD3C" w14:textId="77777777" w:rsidR="001225FA" w:rsidRPr="006F7151" w:rsidRDefault="001225FA" w:rsidP="001225FA">
      <w:pPr>
        <w:rPr>
          <w:rFonts w:ascii="Poppins" w:hAnsi="Poppins" w:cs="Poppins"/>
          <w:iCs/>
          <w:sz w:val="20"/>
          <w:szCs w:val="20"/>
        </w:rPr>
      </w:pPr>
    </w:p>
    <w:p w14:paraId="280F074B" w14:textId="7DE9EE48" w:rsidR="001225FA" w:rsidRPr="00134E53" w:rsidRDefault="001225FA" w:rsidP="001225FA">
      <w:pPr>
        <w:rPr>
          <w:rFonts w:ascii="Poppins" w:hAnsi="Poppins" w:cs="Poppins"/>
          <w:b/>
          <w:bCs/>
          <w:iCs/>
          <w:sz w:val="20"/>
          <w:szCs w:val="20"/>
        </w:rPr>
      </w:pPr>
      <w:r w:rsidRPr="00134E53">
        <w:rPr>
          <w:rFonts w:ascii="Poppins" w:hAnsi="Poppins" w:cs="Poppins"/>
          <w:b/>
          <w:bCs/>
          <w:iCs/>
          <w:sz w:val="20"/>
          <w:szCs w:val="20"/>
          <w:u w:val="single"/>
        </w:rPr>
        <w:t>Objet</w:t>
      </w:r>
      <w:r w:rsidRPr="00134E53">
        <w:rPr>
          <w:rFonts w:ascii="Poppins" w:hAnsi="Poppins" w:cs="Poppins"/>
          <w:b/>
          <w:bCs/>
          <w:iCs/>
          <w:sz w:val="20"/>
          <w:szCs w:val="20"/>
        </w:rPr>
        <w:t xml:space="preserve"> : ADHESION </w:t>
      </w:r>
      <w:r>
        <w:rPr>
          <w:rFonts w:ascii="Poppins" w:hAnsi="Poppins" w:cs="Poppins"/>
          <w:b/>
          <w:bCs/>
          <w:iCs/>
          <w:sz w:val="20"/>
          <w:szCs w:val="20"/>
        </w:rPr>
        <w:t>AU SERVICE DE SANTE AU TRAVAIL</w:t>
      </w:r>
      <w:r w:rsidRPr="00134E53">
        <w:rPr>
          <w:rFonts w:ascii="Poppins" w:hAnsi="Poppins" w:cs="Poppins"/>
          <w:b/>
          <w:bCs/>
          <w:iCs/>
          <w:sz w:val="20"/>
          <w:szCs w:val="20"/>
        </w:rPr>
        <w:t xml:space="preserve"> DU CENTRE DE GESTION DU CALVADOS</w:t>
      </w:r>
    </w:p>
    <w:p w14:paraId="4110C889" w14:textId="0F547F55" w:rsidR="009930B5" w:rsidRPr="003C0662" w:rsidRDefault="009930B5" w:rsidP="009930B5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</w:p>
    <w:p w14:paraId="7CA0AA4D" w14:textId="41A8388A" w:rsidR="003C0662" w:rsidRP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Les collectivités territoriales doivent veiller à l'état de santé de</w:t>
      </w:r>
      <w:r w:rsidR="00661EB3">
        <w:rPr>
          <w:rFonts w:ascii="Poppins" w:hAnsi="Poppins" w:cs="Poppins"/>
          <w:sz w:val="20"/>
          <w:szCs w:val="20"/>
        </w:rPr>
        <w:t xml:space="preserve"> leurs</w:t>
      </w:r>
      <w:r w:rsidRPr="003C0662">
        <w:rPr>
          <w:rFonts w:ascii="Poppins" w:hAnsi="Poppins" w:cs="Poppins"/>
          <w:sz w:val="20"/>
          <w:szCs w:val="20"/>
        </w:rPr>
        <w:t xml:space="preserve"> agents en ayant comme préoccupation d'empêcher toute altération de leur état de santé du fait de l'exercice de leurs fonctions.</w:t>
      </w:r>
    </w:p>
    <w:p w14:paraId="24C34802" w14:textId="77777777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5955350" w14:textId="6D8DD362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Chaque collectivité et chaque établissement public local doit disposer d'un service de médecine préventive. Cette obligation peut être satisfaite par l’adhésion à un service créé par </w:t>
      </w:r>
      <w:r>
        <w:rPr>
          <w:rFonts w:ascii="Poppins" w:hAnsi="Poppins" w:cs="Poppins"/>
          <w:sz w:val="20"/>
          <w:szCs w:val="20"/>
        </w:rPr>
        <w:t>le</w:t>
      </w:r>
      <w:r w:rsidRPr="003C0662">
        <w:rPr>
          <w:rFonts w:ascii="Poppins" w:hAnsi="Poppins" w:cs="Poppins"/>
          <w:sz w:val="20"/>
          <w:szCs w:val="20"/>
        </w:rPr>
        <w:t xml:space="preserve"> Centre de Gestion de la Fonction Publique Territoriale.</w:t>
      </w:r>
    </w:p>
    <w:p w14:paraId="15BF9C11" w14:textId="77777777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7273A596" w14:textId="72AD9036" w:rsidR="003C0662" w:rsidRPr="003C0662" w:rsidRDefault="009930B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Le Centre de Gestion </w:t>
      </w:r>
      <w:r w:rsidR="00127C96" w:rsidRPr="003C0662">
        <w:rPr>
          <w:rFonts w:ascii="Poppins" w:hAnsi="Poppins" w:cs="Poppins"/>
          <w:sz w:val="20"/>
          <w:szCs w:val="20"/>
        </w:rPr>
        <w:t xml:space="preserve">du Calvados </w:t>
      </w:r>
      <w:r w:rsidR="00DB295D" w:rsidRPr="003C0662">
        <w:rPr>
          <w:rFonts w:ascii="Poppins" w:hAnsi="Poppins" w:cs="Poppins"/>
          <w:sz w:val="20"/>
          <w:szCs w:val="20"/>
        </w:rPr>
        <w:t xml:space="preserve">a </w:t>
      </w:r>
      <w:r w:rsidR="00127C96" w:rsidRPr="003C0662">
        <w:rPr>
          <w:rFonts w:ascii="Poppins" w:hAnsi="Poppins" w:cs="Poppins"/>
          <w:sz w:val="20"/>
          <w:szCs w:val="20"/>
        </w:rPr>
        <w:t>créé, par délibération du 10 juillet 2024, un service de santé au travail à destination des collectivités et établissements affiliés.</w:t>
      </w:r>
      <w:r w:rsidR="00661EB3">
        <w:rPr>
          <w:rFonts w:ascii="Poppins" w:hAnsi="Poppins" w:cs="Poppins"/>
          <w:sz w:val="20"/>
          <w:szCs w:val="20"/>
        </w:rPr>
        <w:t xml:space="preserve"> </w:t>
      </w:r>
      <w:r w:rsidR="003C0662" w:rsidRPr="003C0662">
        <w:rPr>
          <w:rFonts w:ascii="Poppins" w:hAnsi="Poppins" w:cs="Poppins"/>
          <w:sz w:val="20"/>
          <w:szCs w:val="20"/>
        </w:rPr>
        <w:t xml:space="preserve">Le Centre de Gestion </w:t>
      </w:r>
      <w:r w:rsidR="003C0662">
        <w:rPr>
          <w:rFonts w:ascii="Poppins" w:hAnsi="Poppins" w:cs="Poppins"/>
          <w:sz w:val="20"/>
          <w:szCs w:val="20"/>
        </w:rPr>
        <w:t>du Calvados</w:t>
      </w:r>
      <w:r w:rsidR="003C0662" w:rsidRPr="003C0662">
        <w:rPr>
          <w:rFonts w:ascii="Poppins" w:hAnsi="Poppins" w:cs="Poppins"/>
          <w:sz w:val="20"/>
          <w:szCs w:val="20"/>
        </w:rPr>
        <w:t xml:space="preserve"> </w:t>
      </w:r>
      <w:r w:rsidR="00661EB3">
        <w:rPr>
          <w:rFonts w:ascii="Poppins" w:hAnsi="Poppins" w:cs="Poppins"/>
          <w:sz w:val="20"/>
          <w:szCs w:val="20"/>
        </w:rPr>
        <w:t>propose</w:t>
      </w:r>
      <w:r w:rsidR="003C0662" w:rsidRPr="003C0662">
        <w:rPr>
          <w:rFonts w:ascii="Poppins" w:hAnsi="Poppins" w:cs="Poppins"/>
          <w:sz w:val="20"/>
          <w:szCs w:val="20"/>
        </w:rPr>
        <w:t xml:space="preserve"> </w:t>
      </w:r>
      <w:r w:rsidR="00D913E5">
        <w:rPr>
          <w:rFonts w:ascii="Poppins" w:hAnsi="Poppins" w:cs="Poppins"/>
          <w:sz w:val="20"/>
          <w:szCs w:val="20"/>
        </w:rPr>
        <w:t xml:space="preserve">désormais </w:t>
      </w:r>
      <w:r w:rsidR="00661EB3" w:rsidRPr="00661EB3">
        <w:rPr>
          <w:rFonts w:ascii="Poppins" w:hAnsi="Poppins" w:cs="Poppins"/>
          <w:sz w:val="20"/>
          <w:szCs w:val="20"/>
        </w:rPr>
        <w:t>une nouvelle offre de service complète</w:t>
      </w:r>
      <w:r w:rsidR="00D913E5">
        <w:rPr>
          <w:rFonts w:ascii="Poppins" w:hAnsi="Poppins" w:cs="Poppins"/>
          <w:sz w:val="20"/>
          <w:szCs w:val="20"/>
        </w:rPr>
        <w:t xml:space="preserve">, </w:t>
      </w:r>
      <w:r w:rsidR="003C0662" w:rsidRPr="003C0662">
        <w:rPr>
          <w:rFonts w:ascii="Poppins" w:hAnsi="Poppins" w:cs="Poppins"/>
          <w:sz w:val="20"/>
          <w:szCs w:val="20"/>
        </w:rPr>
        <w:t>regroupant autour de la médecine préventive</w:t>
      </w:r>
      <w:r w:rsidR="00661EB3">
        <w:rPr>
          <w:rFonts w:ascii="Poppins" w:hAnsi="Poppins" w:cs="Poppins"/>
          <w:sz w:val="20"/>
          <w:szCs w:val="20"/>
        </w:rPr>
        <w:t>,</w:t>
      </w:r>
      <w:r w:rsidR="003C0662" w:rsidRPr="003C0662">
        <w:rPr>
          <w:rFonts w:ascii="Poppins" w:hAnsi="Poppins" w:cs="Poppins"/>
          <w:sz w:val="20"/>
          <w:szCs w:val="20"/>
        </w:rPr>
        <w:t xml:space="preserve"> une équipe pluridisciplinaire composée d</w:t>
      </w:r>
      <w:r w:rsidR="003C0662">
        <w:rPr>
          <w:rFonts w:ascii="Poppins" w:hAnsi="Poppins" w:cs="Poppins"/>
          <w:sz w:val="20"/>
          <w:szCs w:val="20"/>
        </w:rPr>
        <w:t xml:space="preserve">’un </w:t>
      </w:r>
      <w:r w:rsidR="003C0662" w:rsidRPr="003C0662">
        <w:rPr>
          <w:rFonts w:ascii="Poppins" w:hAnsi="Poppins" w:cs="Poppins"/>
          <w:sz w:val="20"/>
          <w:szCs w:val="20"/>
        </w:rPr>
        <w:t>conseiller en prévention des risques,</w:t>
      </w:r>
      <w:r w:rsidR="003C0662">
        <w:rPr>
          <w:rFonts w:ascii="Poppins" w:hAnsi="Poppins" w:cs="Poppins"/>
          <w:sz w:val="20"/>
          <w:szCs w:val="20"/>
        </w:rPr>
        <w:t xml:space="preserve"> d’un </w:t>
      </w:r>
      <w:r w:rsidR="003C0662" w:rsidRPr="003C0662">
        <w:rPr>
          <w:rFonts w:ascii="Poppins" w:hAnsi="Poppins" w:cs="Poppins"/>
          <w:sz w:val="20"/>
          <w:szCs w:val="20"/>
        </w:rPr>
        <w:t xml:space="preserve">ergonome, </w:t>
      </w:r>
      <w:r w:rsidR="003C0662">
        <w:rPr>
          <w:rFonts w:ascii="Poppins" w:hAnsi="Poppins" w:cs="Poppins"/>
          <w:sz w:val="20"/>
          <w:szCs w:val="20"/>
        </w:rPr>
        <w:t xml:space="preserve">de deux </w:t>
      </w:r>
      <w:r w:rsidR="003C0662" w:rsidRPr="003C0662">
        <w:rPr>
          <w:rFonts w:ascii="Poppins" w:hAnsi="Poppins" w:cs="Poppins"/>
          <w:sz w:val="20"/>
          <w:szCs w:val="20"/>
        </w:rPr>
        <w:t>psychologue</w:t>
      </w:r>
      <w:r w:rsidR="003C0662">
        <w:rPr>
          <w:rFonts w:ascii="Poppins" w:hAnsi="Poppins" w:cs="Poppins"/>
          <w:sz w:val="20"/>
          <w:szCs w:val="20"/>
        </w:rPr>
        <w:t>s</w:t>
      </w:r>
      <w:r w:rsidR="003C0662" w:rsidRPr="003C0662">
        <w:rPr>
          <w:rFonts w:ascii="Poppins" w:hAnsi="Poppins" w:cs="Poppins"/>
          <w:sz w:val="20"/>
          <w:szCs w:val="20"/>
        </w:rPr>
        <w:t xml:space="preserve"> du travail</w:t>
      </w:r>
      <w:r w:rsidR="003C0662">
        <w:rPr>
          <w:rFonts w:ascii="Poppins" w:hAnsi="Poppins" w:cs="Poppins"/>
          <w:sz w:val="20"/>
          <w:szCs w:val="20"/>
        </w:rPr>
        <w:t xml:space="preserve"> vacataires et d’une</w:t>
      </w:r>
      <w:r w:rsidR="003C0662" w:rsidRPr="003C0662">
        <w:rPr>
          <w:rFonts w:ascii="Poppins" w:hAnsi="Poppins" w:cs="Poppins"/>
          <w:sz w:val="20"/>
          <w:szCs w:val="20"/>
        </w:rPr>
        <w:t xml:space="preserve"> référent</w:t>
      </w:r>
      <w:r w:rsidR="003C0662">
        <w:rPr>
          <w:rFonts w:ascii="Poppins" w:hAnsi="Poppins" w:cs="Poppins"/>
          <w:sz w:val="20"/>
          <w:szCs w:val="20"/>
        </w:rPr>
        <w:t>e</w:t>
      </w:r>
      <w:r w:rsidR="003C0662" w:rsidRPr="003C0662">
        <w:rPr>
          <w:rFonts w:ascii="Poppins" w:hAnsi="Poppins" w:cs="Poppins"/>
          <w:sz w:val="20"/>
          <w:szCs w:val="20"/>
        </w:rPr>
        <w:t xml:space="preserve"> handicap.</w:t>
      </w:r>
    </w:p>
    <w:p w14:paraId="1D138058" w14:textId="77777777" w:rsidR="00D913E5" w:rsidRDefault="00D913E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59A46B8B" w14:textId="1BA3D096" w:rsidR="003C0662" w:rsidRP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En complément du suivi médical, cette équipe </w:t>
      </w:r>
      <w:r w:rsidR="00D913E5">
        <w:rPr>
          <w:rFonts w:ascii="Poppins" w:hAnsi="Poppins" w:cs="Poppins"/>
          <w:sz w:val="20"/>
          <w:szCs w:val="20"/>
        </w:rPr>
        <w:t>pluridisciplinaire</w:t>
      </w:r>
      <w:r w:rsidR="00661EB3">
        <w:rPr>
          <w:rFonts w:ascii="Poppins" w:hAnsi="Poppins" w:cs="Poppins"/>
          <w:sz w:val="20"/>
          <w:szCs w:val="20"/>
        </w:rPr>
        <w:t>, déjà existante,</w:t>
      </w:r>
      <w:r w:rsidR="00D913E5">
        <w:rPr>
          <w:rFonts w:ascii="Poppins" w:hAnsi="Poppins" w:cs="Poppins"/>
          <w:sz w:val="20"/>
          <w:szCs w:val="20"/>
        </w:rPr>
        <w:t xml:space="preserve"> </w:t>
      </w:r>
      <w:r w:rsidRPr="003C0662">
        <w:rPr>
          <w:rFonts w:ascii="Poppins" w:hAnsi="Poppins" w:cs="Poppins"/>
          <w:sz w:val="20"/>
          <w:szCs w:val="20"/>
        </w:rPr>
        <w:t>exerce une mission de conseil de la collectivité sur toute question relative à la prévention des risques professionnels, ou au maintien dans l’emploi de leurs agents.</w:t>
      </w:r>
    </w:p>
    <w:p w14:paraId="00F52592" w14:textId="77777777" w:rsidR="00D913E5" w:rsidRDefault="00D913E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E7D58FB" w14:textId="77777777" w:rsidR="00D913E5" w:rsidRDefault="00D913E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0C38DC5" w14:textId="484EB4DD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lastRenderedPageBreak/>
        <w:t>Considérant que la convention proposée par le Centre de gestion et annexée à la présente délibération permet de faire appel à l’ensemble de ces compétences,</w:t>
      </w:r>
    </w:p>
    <w:p w14:paraId="677E38B0" w14:textId="77777777" w:rsidR="003C0662" w:rsidRDefault="003C0662" w:rsidP="009B38FE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BA94B45" w14:textId="53255497" w:rsidR="00226F1F" w:rsidRPr="003C0662" w:rsidRDefault="001B2F79" w:rsidP="002F0DD8">
      <w:pPr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Considérant que la collectivité </w:t>
      </w:r>
      <w:r w:rsidR="00D913E5" w:rsidRPr="00D913E5">
        <w:rPr>
          <w:rFonts w:ascii="Poppins" w:hAnsi="Poppins" w:cs="Poppins"/>
          <w:sz w:val="20"/>
          <w:szCs w:val="20"/>
        </w:rPr>
        <w:t>ne dispose pas ou plus au 1</w:t>
      </w:r>
      <w:r w:rsidR="00D913E5" w:rsidRPr="00D913E5">
        <w:rPr>
          <w:rFonts w:ascii="Poppins" w:hAnsi="Poppins" w:cs="Poppins"/>
          <w:sz w:val="20"/>
          <w:szCs w:val="20"/>
          <w:vertAlign w:val="superscript"/>
        </w:rPr>
        <w:t>er</w:t>
      </w:r>
      <w:r w:rsidR="00D913E5">
        <w:rPr>
          <w:rFonts w:ascii="Poppins" w:hAnsi="Poppins" w:cs="Poppins"/>
          <w:sz w:val="20"/>
          <w:szCs w:val="20"/>
        </w:rPr>
        <w:t xml:space="preserve"> </w:t>
      </w:r>
      <w:r w:rsidR="00812E1B" w:rsidRPr="00D913E5">
        <w:rPr>
          <w:rFonts w:ascii="Poppins" w:hAnsi="Poppins" w:cs="Poppins"/>
          <w:sz w:val="20"/>
          <w:szCs w:val="20"/>
        </w:rPr>
        <w:t>janvier</w:t>
      </w:r>
      <w:r w:rsidR="00D913E5" w:rsidRPr="00D913E5">
        <w:rPr>
          <w:rFonts w:ascii="Poppins" w:hAnsi="Poppins" w:cs="Poppins"/>
          <w:sz w:val="20"/>
          <w:szCs w:val="20"/>
        </w:rPr>
        <w:t xml:space="preserve"> 202</w:t>
      </w:r>
      <w:r w:rsidR="00D913E5">
        <w:rPr>
          <w:rFonts w:ascii="Poppins" w:hAnsi="Poppins" w:cs="Poppins"/>
          <w:sz w:val="20"/>
          <w:szCs w:val="20"/>
        </w:rPr>
        <w:t>5</w:t>
      </w:r>
      <w:r w:rsidR="00D913E5" w:rsidRPr="00D913E5">
        <w:rPr>
          <w:rFonts w:ascii="Poppins" w:hAnsi="Poppins" w:cs="Poppins"/>
          <w:sz w:val="20"/>
          <w:szCs w:val="20"/>
        </w:rPr>
        <w:t xml:space="preserve"> de conventionnement </w:t>
      </w:r>
      <w:r w:rsidR="00D913E5">
        <w:rPr>
          <w:rFonts w:ascii="Poppins" w:hAnsi="Poppins" w:cs="Poppins"/>
          <w:sz w:val="20"/>
          <w:szCs w:val="20"/>
        </w:rPr>
        <w:t>avec</w:t>
      </w:r>
      <w:r w:rsidR="00D913E5" w:rsidRPr="00D913E5">
        <w:rPr>
          <w:rFonts w:ascii="Poppins" w:hAnsi="Poppins" w:cs="Poppins"/>
          <w:sz w:val="20"/>
          <w:szCs w:val="20"/>
        </w:rPr>
        <w:t xml:space="preserve"> un service de médecine de santé au travail,  </w:t>
      </w:r>
    </w:p>
    <w:p w14:paraId="64F6F32D" w14:textId="70DBE062" w:rsidR="00211D68" w:rsidRPr="003C0662" w:rsidRDefault="00211D68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7982298" w14:textId="77777777" w:rsidR="00D913E5" w:rsidRDefault="00D913E5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3E3C040A" w14:textId="2A08E1D1" w:rsidR="00211D68" w:rsidRPr="003C0662" w:rsidRDefault="00211D68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Vu le Code Général des Collectivités Territoriales</w:t>
      </w:r>
      <w:r w:rsidR="001B2F79" w:rsidRPr="003C0662">
        <w:rPr>
          <w:rFonts w:ascii="Poppins" w:hAnsi="Poppins" w:cs="Poppins"/>
          <w:sz w:val="20"/>
          <w:szCs w:val="20"/>
        </w:rPr>
        <w:t xml:space="preserve"> et notamment les articles </w:t>
      </w:r>
      <w:r w:rsidR="00BB12C3">
        <w:rPr>
          <w:rFonts w:ascii="Poppins" w:hAnsi="Poppins" w:cs="Poppins"/>
          <w:sz w:val="20"/>
          <w:szCs w:val="20"/>
        </w:rPr>
        <w:t xml:space="preserve">L452-47, </w:t>
      </w:r>
      <w:r w:rsidR="001B2F79" w:rsidRPr="003C0662">
        <w:rPr>
          <w:rFonts w:ascii="Poppins" w:hAnsi="Poppins" w:cs="Poppins"/>
          <w:sz w:val="20"/>
          <w:szCs w:val="20"/>
        </w:rPr>
        <w:t>L.812-3 à L.812-5</w:t>
      </w:r>
      <w:r w:rsidRPr="003C0662">
        <w:rPr>
          <w:rFonts w:ascii="Poppins" w:hAnsi="Poppins" w:cs="Poppins"/>
          <w:sz w:val="20"/>
          <w:szCs w:val="20"/>
        </w:rPr>
        <w:t> ;</w:t>
      </w:r>
    </w:p>
    <w:p w14:paraId="5353AAFB" w14:textId="3496AE5E" w:rsidR="001B2F79" w:rsidRPr="003C0662" w:rsidRDefault="001B2F79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Vu le </w:t>
      </w:r>
      <w:r w:rsidRPr="003C0662">
        <w:rPr>
          <w:rFonts w:ascii="Poppins" w:eastAsia="Calibri" w:hAnsi="Poppins" w:cs="Poppins"/>
          <w:sz w:val="20"/>
          <w:szCs w:val="20"/>
        </w:rPr>
        <w:t>décret n°85-603 du 10 juin 1985 relatif à l’hygiène et à la sécurité du travail ainsi qu’à la médecine professionnelle et préventive dans la fonction publique territoriale, modifié ;</w:t>
      </w:r>
    </w:p>
    <w:p w14:paraId="31758277" w14:textId="3775A729" w:rsidR="00FF0651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Vu le projet de convention </w:t>
      </w:r>
      <w:r w:rsidR="00CC24F3" w:rsidRPr="003C0662">
        <w:rPr>
          <w:rFonts w:ascii="Poppins" w:hAnsi="Poppins" w:cs="Poppins"/>
          <w:sz w:val="20"/>
          <w:szCs w:val="20"/>
        </w:rPr>
        <w:t>ci-annexé</w:t>
      </w:r>
      <w:r w:rsidRPr="003C0662">
        <w:rPr>
          <w:rFonts w:ascii="Poppins" w:hAnsi="Poppins" w:cs="Poppins"/>
          <w:sz w:val="20"/>
          <w:szCs w:val="20"/>
        </w:rPr>
        <w:t> ;</w:t>
      </w:r>
    </w:p>
    <w:p w14:paraId="2D6BE8C8" w14:textId="1FCE10AF" w:rsidR="00FF0651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25CEF32" w14:textId="77777777" w:rsidR="00D913E5" w:rsidRDefault="00D913E5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3F62BCC0" w14:textId="7273DFC8" w:rsidR="00FF0651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Après en avoir délibéré ;</w:t>
      </w:r>
    </w:p>
    <w:p w14:paraId="58EF6918" w14:textId="739FB65A" w:rsidR="00211D68" w:rsidRPr="003C0662" w:rsidRDefault="00211D68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5EDDD6F" w14:textId="77777777" w:rsidR="00CC24F3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Le</w:t>
      </w:r>
      <w:r w:rsidR="00211D68" w:rsidRPr="003C0662">
        <w:rPr>
          <w:rFonts w:ascii="Poppins" w:hAnsi="Poppins" w:cs="Poppins"/>
          <w:sz w:val="20"/>
          <w:szCs w:val="20"/>
        </w:rPr>
        <w:t xml:space="preserve"> Conseil………………………………………</w:t>
      </w:r>
      <w:r w:rsidR="00CC24F3" w:rsidRPr="003C0662">
        <w:rPr>
          <w:rFonts w:ascii="Poppins" w:hAnsi="Poppins" w:cs="Poppins"/>
          <w:sz w:val="20"/>
          <w:szCs w:val="20"/>
        </w:rPr>
        <w:t> :</w:t>
      </w:r>
    </w:p>
    <w:p w14:paraId="5ED72E80" w14:textId="77777777" w:rsidR="00CC24F3" w:rsidRPr="003C0662" w:rsidRDefault="00CC24F3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4DF3C73E" w14:textId="67F39AFE" w:rsidR="00CC24F3" w:rsidRPr="003C0662" w:rsidRDefault="00CC24F3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- décide d’adhérer</w:t>
      </w:r>
      <w:r w:rsidR="00D913E5">
        <w:rPr>
          <w:rFonts w:ascii="Poppins" w:hAnsi="Poppins" w:cs="Poppins"/>
          <w:sz w:val="20"/>
          <w:szCs w:val="20"/>
        </w:rPr>
        <w:t>, à compter du 1</w:t>
      </w:r>
      <w:r w:rsidR="00D913E5" w:rsidRPr="00D913E5">
        <w:rPr>
          <w:rFonts w:ascii="Poppins" w:hAnsi="Poppins" w:cs="Poppins"/>
          <w:sz w:val="20"/>
          <w:szCs w:val="20"/>
          <w:vertAlign w:val="superscript"/>
        </w:rPr>
        <w:t>er</w:t>
      </w:r>
      <w:r w:rsidR="00D913E5">
        <w:rPr>
          <w:rFonts w:ascii="Poppins" w:hAnsi="Poppins" w:cs="Poppins"/>
          <w:sz w:val="20"/>
          <w:szCs w:val="20"/>
        </w:rPr>
        <w:t xml:space="preserve"> janvier 2025,</w:t>
      </w:r>
      <w:r w:rsidRPr="003C0662">
        <w:rPr>
          <w:rFonts w:ascii="Poppins" w:hAnsi="Poppins" w:cs="Poppins"/>
          <w:sz w:val="20"/>
          <w:szCs w:val="20"/>
        </w:rPr>
        <w:t xml:space="preserve"> à la convention </w:t>
      </w:r>
      <w:r w:rsidR="00127C96" w:rsidRPr="003C0662">
        <w:rPr>
          <w:rFonts w:ascii="Poppins" w:hAnsi="Poppins" w:cs="Poppins"/>
          <w:sz w:val="20"/>
          <w:szCs w:val="20"/>
        </w:rPr>
        <w:t>du service Santé au</w:t>
      </w:r>
      <w:r w:rsidRPr="003C0662">
        <w:rPr>
          <w:rFonts w:ascii="Poppins" w:hAnsi="Poppins" w:cs="Poppins"/>
          <w:sz w:val="20"/>
          <w:szCs w:val="20"/>
        </w:rPr>
        <w:t xml:space="preserve"> travail du Centre de Gestion</w:t>
      </w:r>
      <w:r w:rsidR="00127C96" w:rsidRPr="003C0662">
        <w:rPr>
          <w:rFonts w:ascii="Poppins" w:hAnsi="Poppins" w:cs="Poppins"/>
          <w:sz w:val="20"/>
          <w:szCs w:val="20"/>
        </w:rPr>
        <w:t xml:space="preserve"> du Calvados</w:t>
      </w:r>
    </w:p>
    <w:p w14:paraId="39529703" w14:textId="77777777" w:rsidR="002544CA" w:rsidRPr="003C0662" w:rsidRDefault="002544CA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51238578" w14:textId="75B30F22" w:rsidR="00211D68" w:rsidRPr="003C0662" w:rsidRDefault="00CC24F3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- </w:t>
      </w:r>
      <w:r w:rsidR="00211D68" w:rsidRPr="003C0662">
        <w:rPr>
          <w:rFonts w:ascii="Poppins" w:hAnsi="Poppins" w:cs="Poppins"/>
          <w:sz w:val="20"/>
          <w:szCs w:val="20"/>
        </w:rPr>
        <w:t>autorise M…………………………….</w:t>
      </w:r>
      <w:r w:rsidR="002544CA" w:rsidRPr="003C0662">
        <w:rPr>
          <w:rFonts w:ascii="Poppins" w:hAnsi="Poppins" w:cs="Poppins"/>
          <w:sz w:val="20"/>
          <w:szCs w:val="20"/>
        </w:rPr>
        <w:t xml:space="preserve"> </w:t>
      </w:r>
      <w:r w:rsidR="00211D68" w:rsidRPr="003C0662">
        <w:rPr>
          <w:rFonts w:ascii="Poppins" w:hAnsi="Poppins" w:cs="Poppins"/>
          <w:sz w:val="20"/>
          <w:szCs w:val="20"/>
        </w:rPr>
        <w:t xml:space="preserve">(le Maire / le Président) à signer la convention </w:t>
      </w:r>
      <w:r w:rsidR="001B2F79" w:rsidRPr="003C0662">
        <w:rPr>
          <w:rFonts w:ascii="Poppins" w:hAnsi="Poppins" w:cs="Poppins"/>
          <w:sz w:val="20"/>
          <w:szCs w:val="20"/>
        </w:rPr>
        <w:t>correspondante avec le</w:t>
      </w:r>
      <w:r w:rsidR="00127C96" w:rsidRPr="003C0662">
        <w:rPr>
          <w:rFonts w:ascii="Poppins" w:hAnsi="Poppins" w:cs="Poppins"/>
          <w:sz w:val="20"/>
          <w:szCs w:val="20"/>
        </w:rPr>
        <w:t xml:space="preserve"> Centre de Gestion du Calvados</w:t>
      </w:r>
      <w:r w:rsidR="00211D68" w:rsidRPr="003C0662">
        <w:rPr>
          <w:rFonts w:ascii="Poppins" w:hAnsi="Poppins" w:cs="Poppins"/>
          <w:sz w:val="20"/>
          <w:szCs w:val="20"/>
        </w:rPr>
        <w:t xml:space="preserve"> ci-annexée, </w:t>
      </w:r>
    </w:p>
    <w:p w14:paraId="0D80DD0C" w14:textId="77777777" w:rsidR="002544CA" w:rsidRPr="003C0662" w:rsidRDefault="002544CA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5FB19CB1" w14:textId="1774CA5F" w:rsidR="000A1057" w:rsidRPr="003C0662" w:rsidRDefault="000A1057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- dit que les crédits nécessaires seront </w:t>
      </w:r>
      <w:r w:rsidR="001225FA">
        <w:rPr>
          <w:rFonts w:ascii="Poppins" w:hAnsi="Poppins" w:cs="Poppins"/>
          <w:sz w:val="20"/>
          <w:szCs w:val="20"/>
        </w:rPr>
        <w:t>ouverts</w:t>
      </w:r>
      <w:r w:rsidRPr="003C0662">
        <w:rPr>
          <w:rFonts w:ascii="Poppins" w:hAnsi="Poppins" w:cs="Poppins"/>
          <w:sz w:val="20"/>
          <w:szCs w:val="20"/>
        </w:rPr>
        <w:t xml:space="preserve"> au </w:t>
      </w:r>
      <w:proofErr w:type="gramStart"/>
      <w:r w:rsidR="001225FA">
        <w:rPr>
          <w:rFonts w:ascii="Poppins" w:hAnsi="Poppins" w:cs="Poppins"/>
          <w:sz w:val="20"/>
          <w:szCs w:val="20"/>
        </w:rPr>
        <w:t>budget.</w:t>
      </w:r>
      <w:r w:rsidRPr="003C0662">
        <w:rPr>
          <w:rFonts w:ascii="Poppins" w:hAnsi="Poppins" w:cs="Poppins"/>
          <w:sz w:val="20"/>
          <w:szCs w:val="20"/>
        </w:rPr>
        <w:t>.</w:t>
      </w:r>
      <w:proofErr w:type="gramEnd"/>
    </w:p>
    <w:p w14:paraId="43A48A3C" w14:textId="1A57E88E" w:rsidR="00FF0651" w:rsidRPr="00D913E5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4E9FBD2" w14:textId="77777777" w:rsidR="00D913E5" w:rsidRPr="00D913E5" w:rsidRDefault="00D913E5" w:rsidP="00D913E5">
      <w:pPr>
        <w:pStyle w:val="VuConsidrant"/>
        <w:rPr>
          <w:rFonts w:ascii="Poppins" w:hAnsi="Poppins" w:cs="Poppins"/>
        </w:rPr>
      </w:pPr>
      <w:r w:rsidRPr="00D913E5">
        <w:rPr>
          <w:rFonts w:ascii="Poppins" w:hAnsi="Poppins" w:cs="Poppins"/>
        </w:rPr>
        <w:t xml:space="preserve">ADOPTÉ : </w:t>
      </w:r>
      <w:r w:rsidRPr="00D913E5">
        <w:rPr>
          <w:rFonts w:ascii="Poppins" w:hAnsi="Poppins" w:cs="Poppins"/>
        </w:rPr>
        <w:tab/>
        <w:t>à l’unanimité des membres présents</w:t>
      </w:r>
    </w:p>
    <w:p w14:paraId="1F6E67F4" w14:textId="77777777" w:rsidR="00D913E5" w:rsidRPr="00D913E5" w:rsidRDefault="00D913E5" w:rsidP="00D913E5">
      <w:pPr>
        <w:pStyle w:val="TiretVuConsidrant"/>
        <w:ind w:left="992" w:firstLine="424"/>
        <w:rPr>
          <w:rFonts w:ascii="Poppins" w:hAnsi="Poppins" w:cs="Poppins"/>
        </w:rPr>
      </w:pPr>
      <w:proofErr w:type="gramStart"/>
      <w:r w:rsidRPr="00D913E5">
        <w:rPr>
          <w:rFonts w:ascii="Poppins" w:hAnsi="Poppins" w:cs="Poppins"/>
        </w:rPr>
        <w:t>ou</w:t>
      </w:r>
      <w:proofErr w:type="gramEnd"/>
    </w:p>
    <w:p w14:paraId="6996CC1D" w14:textId="77777777" w:rsidR="00D913E5" w:rsidRPr="00D913E5" w:rsidRDefault="00D913E5" w:rsidP="00D913E5">
      <w:pPr>
        <w:pStyle w:val="TiretVuConsidrant"/>
        <w:spacing w:after="0"/>
        <w:ind w:left="992" w:firstLine="425"/>
        <w:rPr>
          <w:rFonts w:ascii="Poppins" w:hAnsi="Poppins" w:cs="Poppins"/>
        </w:rPr>
      </w:pPr>
      <w:r w:rsidRPr="00D913E5">
        <w:rPr>
          <w:rFonts w:ascii="Poppins" w:hAnsi="Poppins" w:cs="Poppins"/>
        </w:rPr>
        <w:t>à .................. voix pour</w:t>
      </w:r>
    </w:p>
    <w:p w14:paraId="59215185" w14:textId="77777777" w:rsidR="00D913E5" w:rsidRPr="00D913E5" w:rsidRDefault="00D913E5" w:rsidP="00D913E5">
      <w:pPr>
        <w:pStyle w:val="TiretVuConsidrant"/>
        <w:spacing w:after="0"/>
        <w:ind w:left="992" w:firstLine="425"/>
        <w:rPr>
          <w:rFonts w:ascii="Poppins" w:hAnsi="Poppins" w:cs="Poppins"/>
        </w:rPr>
      </w:pPr>
      <w:r w:rsidRPr="00D913E5">
        <w:rPr>
          <w:rFonts w:ascii="Poppins" w:hAnsi="Poppins" w:cs="Poppins"/>
        </w:rPr>
        <w:t>à .................. voix contre</w:t>
      </w:r>
    </w:p>
    <w:p w14:paraId="6E41451D" w14:textId="77777777" w:rsidR="00D913E5" w:rsidRPr="00D913E5" w:rsidRDefault="00D913E5" w:rsidP="00D913E5">
      <w:pPr>
        <w:pStyle w:val="TiretVuConsidrant"/>
        <w:spacing w:after="0"/>
        <w:ind w:left="992" w:firstLine="425"/>
        <w:rPr>
          <w:rFonts w:ascii="Poppins" w:hAnsi="Poppins" w:cs="Poppins"/>
          <w:i/>
          <w:iCs/>
        </w:rPr>
      </w:pPr>
      <w:r w:rsidRPr="00D913E5">
        <w:rPr>
          <w:rFonts w:ascii="Poppins" w:hAnsi="Poppins" w:cs="Poppins"/>
        </w:rPr>
        <w:t>à .................. abstention</w:t>
      </w:r>
      <w:r w:rsidRPr="00D913E5">
        <w:rPr>
          <w:rFonts w:ascii="Poppins" w:hAnsi="Poppins" w:cs="Poppins"/>
          <w:i/>
          <w:iCs/>
        </w:rPr>
        <w:t>(s)</w:t>
      </w:r>
    </w:p>
    <w:p w14:paraId="590555A8" w14:textId="77777777" w:rsidR="00D913E5" w:rsidRPr="00D913E5" w:rsidRDefault="00D913E5" w:rsidP="00D913E5">
      <w:pPr>
        <w:pStyle w:val="TiretVuConsidrant"/>
        <w:spacing w:after="0"/>
        <w:rPr>
          <w:rFonts w:ascii="Poppins" w:hAnsi="Poppins" w:cs="Poppins"/>
          <w:i/>
          <w:iCs/>
        </w:rPr>
      </w:pPr>
    </w:p>
    <w:p w14:paraId="3CB3EC11" w14:textId="77777777" w:rsidR="00D913E5" w:rsidRPr="00D913E5" w:rsidRDefault="00D913E5" w:rsidP="00D913E5">
      <w:pPr>
        <w:pStyle w:val="Signature"/>
        <w:rPr>
          <w:rFonts w:ascii="Poppins" w:hAnsi="Poppins" w:cs="Poppins"/>
        </w:rPr>
      </w:pPr>
      <w:r w:rsidRPr="00D913E5">
        <w:rPr>
          <w:rFonts w:ascii="Poppins" w:hAnsi="Poppins" w:cs="Poppins"/>
        </w:rPr>
        <w:tab/>
        <w:t>Fait à..........................................., le .........................</w:t>
      </w:r>
    </w:p>
    <w:p w14:paraId="5D742071" w14:textId="77777777" w:rsidR="00D913E5" w:rsidRPr="00D913E5" w:rsidRDefault="00D913E5" w:rsidP="00D913E5">
      <w:pPr>
        <w:pStyle w:val="Signature"/>
        <w:spacing w:after="180"/>
        <w:ind w:left="4253"/>
        <w:rPr>
          <w:rFonts w:ascii="Poppins" w:hAnsi="Poppins" w:cs="Poppins"/>
        </w:rPr>
      </w:pPr>
    </w:p>
    <w:p w14:paraId="4B0D67D7" w14:textId="77777777" w:rsidR="00D913E5" w:rsidRDefault="00D913E5" w:rsidP="00AA1F44">
      <w:pPr>
        <w:pStyle w:val="Signature"/>
        <w:ind w:left="4678"/>
        <w:jc w:val="left"/>
        <w:rPr>
          <w:rFonts w:ascii="Poppins" w:hAnsi="Poppins" w:cs="Poppins"/>
        </w:rPr>
      </w:pPr>
      <w:r w:rsidRPr="00D913E5">
        <w:rPr>
          <w:rFonts w:ascii="Poppins" w:hAnsi="Poppins" w:cs="Poppins"/>
        </w:rPr>
        <w:t>Le Maire (ou le Président)</w:t>
      </w:r>
    </w:p>
    <w:p w14:paraId="29DC10F9" w14:textId="77777777" w:rsidR="001225FA" w:rsidRPr="001225FA" w:rsidRDefault="001225FA" w:rsidP="00AA1F44">
      <w:pPr>
        <w:spacing w:after="0"/>
        <w:ind w:left="4678"/>
        <w:rPr>
          <w:rFonts w:ascii="Poppins" w:hAnsi="Poppins" w:cs="Poppins"/>
          <w:iCs/>
          <w:sz w:val="18"/>
          <w:szCs w:val="18"/>
        </w:rPr>
      </w:pPr>
      <w:r w:rsidRPr="001225FA">
        <w:rPr>
          <w:rFonts w:ascii="Poppins" w:hAnsi="Poppins" w:cs="Poppins"/>
          <w:iCs/>
          <w:sz w:val="18"/>
          <w:szCs w:val="18"/>
        </w:rPr>
        <w:t>(Prénom, nom lisibles et signature)</w:t>
      </w:r>
    </w:p>
    <w:p w14:paraId="7BF6104B" w14:textId="77777777" w:rsidR="001225FA" w:rsidRPr="00D913E5" w:rsidRDefault="001225FA" w:rsidP="00D913E5">
      <w:pPr>
        <w:pStyle w:val="Signature"/>
        <w:spacing w:after="180"/>
        <w:ind w:left="4253"/>
        <w:rPr>
          <w:rFonts w:ascii="Poppins" w:hAnsi="Poppins" w:cs="Poppins"/>
        </w:rPr>
      </w:pPr>
    </w:p>
    <w:p w14:paraId="5C55864F" w14:textId="77777777" w:rsidR="00D913E5" w:rsidRPr="00D913E5" w:rsidRDefault="00D913E5" w:rsidP="00D913E5">
      <w:pPr>
        <w:pStyle w:val="notifi"/>
        <w:ind w:left="0"/>
        <w:rPr>
          <w:rFonts w:ascii="Poppins" w:hAnsi="Poppins" w:cs="Poppins"/>
        </w:rPr>
      </w:pPr>
    </w:p>
    <w:p w14:paraId="580E716B" w14:textId="77777777" w:rsidR="00D913E5" w:rsidRPr="001225FA" w:rsidRDefault="00D913E5" w:rsidP="00D913E5">
      <w:pPr>
        <w:pStyle w:val="notifi"/>
        <w:ind w:left="0"/>
        <w:rPr>
          <w:rFonts w:ascii="Poppins" w:hAnsi="Poppins" w:cs="Poppins"/>
          <w:b w:val="0"/>
          <w:bCs w:val="0"/>
          <w:i/>
          <w:iCs/>
          <w:sz w:val="18"/>
          <w:szCs w:val="18"/>
        </w:rPr>
      </w:pPr>
      <w:r w:rsidRPr="001225FA">
        <w:rPr>
          <w:rFonts w:ascii="Poppins" w:hAnsi="Poppins" w:cs="Poppins"/>
          <w:b w:val="0"/>
          <w:bCs w:val="0"/>
          <w:i/>
          <w:iCs/>
          <w:sz w:val="18"/>
          <w:szCs w:val="18"/>
        </w:rPr>
        <w:t>- Transmis au représentant de l’Etat le : ………………………………….</w:t>
      </w:r>
    </w:p>
    <w:p w14:paraId="3D220537" w14:textId="77777777" w:rsidR="00D913E5" w:rsidRPr="001225FA" w:rsidRDefault="00D913E5" w:rsidP="00D913E5">
      <w:pPr>
        <w:autoSpaceDE w:val="0"/>
        <w:autoSpaceDN w:val="0"/>
        <w:adjustRightInd w:val="0"/>
        <w:rPr>
          <w:rFonts w:ascii="Poppins" w:hAnsi="Poppins" w:cs="Poppins"/>
          <w:i/>
          <w:iCs/>
          <w:sz w:val="18"/>
          <w:szCs w:val="18"/>
        </w:rPr>
      </w:pPr>
      <w:r w:rsidRPr="001225FA">
        <w:rPr>
          <w:rFonts w:ascii="Poppins" w:hAnsi="Poppins" w:cs="Poppins"/>
          <w:i/>
          <w:iCs/>
          <w:sz w:val="18"/>
          <w:szCs w:val="18"/>
        </w:rPr>
        <w:t>- Publié le</w:t>
      </w:r>
      <w:proofErr w:type="gramStart"/>
      <w:r w:rsidRPr="001225FA">
        <w:rPr>
          <w:rFonts w:ascii="Poppins" w:hAnsi="Poppins" w:cs="Poppins"/>
          <w:i/>
          <w:iCs/>
          <w:sz w:val="18"/>
          <w:szCs w:val="18"/>
        </w:rPr>
        <w:t xml:space="preserve"> :…</w:t>
      </w:r>
      <w:proofErr w:type="gramEnd"/>
      <w:r w:rsidRPr="001225FA">
        <w:rPr>
          <w:rFonts w:ascii="Poppins" w:hAnsi="Poppins" w:cs="Poppins"/>
          <w:i/>
          <w:iCs/>
          <w:sz w:val="18"/>
          <w:szCs w:val="18"/>
        </w:rPr>
        <w:t>……………………………………………………………………</w:t>
      </w:r>
    </w:p>
    <w:p w14:paraId="37A5A184" w14:textId="77777777" w:rsidR="009930B5" w:rsidRPr="00D913E5" w:rsidRDefault="009930B5" w:rsidP="009930B5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B9981B1" w14:textId="3258DABE" w:rsidR="009930B5" w:rsidRPr="00D913E5" w:rsidRDefault="009930B5" w:rsidP="009930B5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</w:p>
    <w:sectPr w:rsidR="009930B5" w:rsidRPr="00D913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E8DF" w14:textId="77777777" w:rsidR="001225FA" w:rsidRDefault="001225FA" w:rsidP="001225FA">
      <w:pPr>
        <w:spacing w:after="0" w:line="240" w:lineRule="auto"/>
      </w:pPr>
      <w:r>
        <w:separator/>
      </w:r>
    </w:p>
  </w:endnote>
  <w:endnote w:type="continuationSeparator" w:id="0">
    <w:p w14:paraId="43CFC6FE" w14:textId="77777777" w:rsidR="001225FA" w:rsidRDefault="001225FA" w:rsidP="0012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6EFD" w14:textId="77777777" w:rsidR="001225FA" w:rsidRDefault="001225FA" w:rsidP="001225FA">
      <w:pPr>
        <w:spacing w:after="0" w:line="240" w:lineRule="auto"/>
      </w:pPr>
      <w:r>
        <w:separator/>
      </w:r>
    </w:p>
  </w:footnote>
  <w:footnote w:type="continuationSeparator" w:id="0">
    <w:p w14:paraId="74B186DB" w14:textId="77777777" w:rsidR="001225FA" w:rsidRDefault="001225FA" w:rsidP="0012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CB90" w14:textId="77777777" w:rsidR="001225FA" w:rsidRPr="003C0662" w:rsidRDefault="001225FA" w:rsidP="001225FA">
    <w:pPr>
      <w:jc w:val="center"/>
      <w:rPr>
        <w:rFonts w:ascii="Poppins" w:hAnsi="Poppins" w:cs="Poppins"/>
        <w:b/>
        <w:bCs/>
        <w:i/>
        <w:iCs/>
        <w:sz w:val="20"/>
        <w:szCs w:val="20"/>
      </w:rPr>
    </w:pPr>
    <w:r w:rsidRPr="003C0662">
      <w:rPr>
        <w:rFonts w:ascii="Poppins" w:hAnsi="Poppins" w:cs="Poppins"/>
        <w:b/>
        <w:bCs/>
        <w:i/>
        <w:iCs/>
        <w:sz w:val="20"/>
        <w:szCs w:val="20"/>
      </w:rPr>
      <w:t>PROJET DE DÉLIBÉRATION</w:t>
    </w:r>
  </w:p>
  <w:p w14:paraId="1739CB23" w14:textId="77777777" w:rsidR="001225FA" w:rsidRDefault="001225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3442C7"/>
    <w:multiLevelType w:val="multilevel"/>
    <w:tmpl w:val="3384A7B0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31D44046"/>
    <w:multiLevelType w:val="hybridMultilevel"/>
    <w:tmpl w:val="5ACCB8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4C00"/>
    <w:multiLevelType w:val="multilevel"/>
    <w:tmpl w:val="A8204ED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051854191">
    <w:abstractNumId w:val="3"/>
  </w:num>
  <w:num w:numId="2" w16cid:durableId="315374955">
    <w:abstractNumId w:val="1"/>
  </w:num>
  <w:num w:numId="3" w16cid:durableId="311253545">
    <w:abstractNumId w:val="2"/>
  </w:num>
  <w:num w:numId="4" w16cid:durableId="191662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B5"/>
    <w:rsid w:val="000A1057"/>
    <w:rsid w:val="000A5DE5"/>
    <w:rsid w:val="001225FA"/>
    <w:rsid w:val="00127C96"/>
    <w:rsid w:val="001B2F79"/>
    <w:rsid w:val="00211D68"/>
    <w:rsid w:val="00226F1F"/>
    <w:rsid w:val="002544CA"/>
    <w:rsid w:val="002F0DD8"/>
    <w:rsid w:val="003C0662"/>
    <w:rsid w:val="004B2B55"/>
    <w:rsid w:val="00661EB3"/>
    <w:rsid w:val="006F06DB"/>
    <w:rsid w:val="00812E1B"/>
    <w:rsid w:val="008B6694"/>
    <w:rsid w:val="009930B5"/>
    <w:rsid w:val="009B38FE"/>
    <w:rsid w:val="00A018A5"/>
    <w:rsid w:val="00AA1F44"/>
    <w:rsid w:val="00AB07C1"/>
    <w:rsid w:val="00BB12C3"/>
    <w:rsid w:val="00C20CCB"/>
    <w:rsid w:val="00C34259"/>
    <w:rsid w:val="00CC24F3"/>
    <w:rsid w:val="00D913E5"/>
    <w:rsid w:val="00DA7BBB"/>
    <w:rsid w:val="00DB295D"/>
    <w:rsid w:val="00DE02C8"/>
    <w:rsid w:val="00EC1C74"/>
    <w:rsid w:val="00F304D7"/>
    <w:rsid w:val="00FB1017"/>
    <w:rsid w:val="00FE3A6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B1E7"/>
  <w15:chartTrackingRefBased/>
  <w15:docId w15:val="{5FF14F55-426B-499E-98E2-C7DE106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225FA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30B5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9930B5"/>
    <w:pPr>
      <w:suppressAutoHyphens/>
      <w:autoSpaceDN w:val="0"/>
      <w:spacing w:after="0" w:line="240" w:lineRule="auto"/>
      <w:ind w:left="720"/>
    </w:pPr>
    <w:rPr>
      <w:rFonts w:ascii="Liberation Serif" w:eastAsia="Times New Roman" w:hAnsi="Liberation Serif" w:cs="Times New Roman"/>
      <w:kern w:val="3"/>
      <w:sz w:val="20"/>
      <w:szCs w:val="20"/>
      <w:lang w:eastAsia="zh-CN"/>
    </w:rPr>
  </w:style>
  <w:style w:type="paragraph" w:styleId="Signature">
    <w:name w:val="Signature"/>
    <w:basedOn w:val="Normal"/>
    <w:link w:val="SignatureCar"/>
    <w:rsid w:val="00D913E5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D913E5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D913E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Normal"/>
    <w:rsid w:val="00D913E5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D913E5"/>
    <w:pPr>
      <w:ind w:left="284" w:hanging="284"/>
    </w:pPr>
  </w:style>
  <w:style w:type="character" w:customStyle="1" w:styleId="Titre2Car">
    <w:name w:val="Titre 2 Car"/>
    <w:basedOn w:val="Policepardfaut"/>
    <w:link w:val="Titre2"/>
    <w:rsid w:val="001225F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2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5FA"/>
  </w:style>
  <w:style w:type="paragraph" w:styleId="Pieddepage">
    <w:name w:val="footer"/>
    <w:basedOn w:val="Normal"/>
    <w:link w:val="PieddepageCar"/>
    <w:uiPriority w:val="99"/>
    <w:unhideWhenUsed/>
    <w:rsid w:val="0012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Clotilde BIENFAIT</cp:lastModifiedBy>
  <cp:revision>10</cp:revision>
  <cp:lastPrinted>2021-05-26T13:06:00Z</cp:lastPrinted>
  <dcterms:created xsi:type="dcterms:W3CDTF">2024-09-02T10:38:00Z</dcterms:created>
  <dcterms:modified xsi:type="dcterms:W3CDTF">2024-09-02T13:16:00Z</dcterms:modified>
</cp:coreProperties>
</file>